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C931" w14:textId="77777777" w:rsidR="0092469E" w:rsidRPr="00480F96" w:rsidRDefault="003413EC" w:rsidP="00E02444">
      <w:pPr>
        <w:keepLines/>
        <w:shd w:val="clear" w:color="auto" w:fill="FFFFFF"/>
        <w:spacing w:before="150" w:after="90" w:line="240" w:lineRule="auto"/>
        <w:jc w:val="center"/>
        <w:rPr>
          <w:rFonts w:asciiTheme="minorHAnsi" w:eastAsia="Times New Roman" w:hAnsiTheme="minorHAnsi" w:cstheme="minorHAnsi"/>
          <w:b/>
          <w:bCs/>
          <w:color w:val="444645"/>
          <w:sz w:val="32"/>
          <w:szCs w:val="32"/>
          <w:u w:val="single"/>
          <w:rtl/>
        </w:rPr>
      </w:pPr>
      <w:r w:rsidRPr="00480F96">
        <w:rPr>
          <w:rFonts w:hint="cs"/>
          <w:bCs/>
          <w:color w:val="444645"/>
          <w:sz w:val="32"/>
          <w:szCs w:val="32"/>
          <w:u w:val="single"/>
          <w:rtl/>
        </w:rPr>
        <w:t xml:space="preserve">"חבר מביא חבר" </w:t>
      </w:r>
      <w:r w:rsidRPr="00480F96">
        <w:rPr>
          <w:bCs/>
          <w:color w:val="444645"/>
          <w:sz w:val="32"/>
          <w:szCs w:val="32"/>
          <w:u w:val="single"/>
          <w:rtl/>
        </w:rPr>
        <w:t>–</w:t>
      </w:r>
      <w:r w:rsidR="00770C34" w:rsidRPr="00480F96">
        <w:rPr>
          <w:rFonts w:asciiTheme="minorHAnsi" w:eastAsia="Times New Roman" w:hAnsiTheme="minorHAnsi" w:cstheme="minorHAnsi" w:hint="cs"/>
          <w:b/>
          <w:bCs/>
          <w:color w:val="444645"/>
          <w:sz w:val="32"/>
          <w:szCs w:val="32"/>
          <w:u w:val="single"/>
          <w:rtl/>
        </w:rPr>
        <w:t>תקנון התכני</w:t>
      </w:r>
      <w:r w:rsidR="00A96510" w:rsidRPr="00480F96">
        <w:rPr>
          <w:rFonts w:asciiTheme="minorHAnsi" w:eastAsia="Times New Roman" w:hAnsiTheme="minorHAnsi" w:cstheme="minorHAnsi" w:hint="cs"/>
          <w:b/>
          <w:bCs/>
          <w:color w:val="444645"/>
          <w:sz w:val="32"/>
          <w:szCs w:val="32"/>
          <w:u w:val="single"/>
          <w:rtl/>
        </w:rPr>
        <w:t xml:space="preserve">ת </w:t>
      </w:r>
      <w:r w:rsidR="00CF519B" w:rsidRPr="00480F96">
        <w:rPr>
          <w:rFonts w:asciiTheme="minorHAnsi" w:eastAsia="Times New Roman" w:hAnsiTheme="minorHAnsi" w:cstheme="minorHAnsi"/>
          <w:b/>
          <w:bCs/>
          <w:color w:val="444645"/>
          <w:sz w:val="32"/>
          <w:szCs w:val="32"/>
          <w:u w:val="single"/>
          <w:rtl/>
        </w:rPr>
        <w:t>"חבר מביא חבר"</w:t>
      </w:r>
      <w:r w:rsidR="00770C34" w:rsidRPr="00480F96">
        <w:rPr>
          <w:rFonts w:asciiTheme="minorHAnsi" w:eastAsia="Times New Roman" w:hAnsiTheme="minorHAnsi" w:cstheme="minorHAnsi" w:hint="cs"/>
          <w:b/>
          <w:bCs/>
          <w:color w:val="444645"/>
          <w:sz w:val="32"/>
          <w:szCs w:val="32"/>
          <w:u w:val="single"/>
          <w:rtl/>
        </w:rPr>
        <w:t xml:space="preserve"> </w:t>
      </w:r>
      <w:r w:rsidR="00E02444" w:rsidRPr="00480F96">
        <w:rPr>
          <w:rFonts w:asciiTheme="minorHAnsi" w:eastAsia="Times New Roman" w:hAnsiTheme="minorHAnsi" w:cstheme="minorHAnsi" w:hint="cs"/>
          <w:b/>
          <w:bCs/>
          <w:color w:val="444645"/>
          <w:sz w:val="32"/>
          <w:szCs w:val="32"/>
          <w:u w:val="single"/>
          <w:rtl/>
        </w:rPr>
        <w:t>לסטודנטים ו</w:t>
      </w:r>
      <w:r w:rsidR="00770C34" w:rsidRPr="00480F96">
        <w:rPr>
          <w:rFonts w:asciiTheme="minorHAnsi" w:eastAsia="Times New Roman" w:hAnsiTheme="minorHAnsi" w:cstheme="minorHAnsi" w:hint="cs"/>
          <w:b/>
          <w:bCs/>
          <w:color w:val="444645"/>
          <w:sz w:val="32"/>
          <w:szCs w:val="32"/>
          <w:u w:val="single"/>
          <w:rtl/>
        </w:rPr>
        <w:t>לבוגרים</w:t>
      </w:r>
      <w:r w:rsidR="00480F96" w:rsidRPr="00480F96">
        <w:rPr>
          <w:rFonts w:asciiTheme="minorHAnsi" w:eastAsia="Times New Roman" w:hAnsiTheme="minorHAnsi" w:cstheme="minorHAnsi" w:hint="cs"/>
          <w:b/>
          <w:bCs/>
          <w:color w:val="444645"/>
          <w:sz w:val="32"/>
          <w:szCs w:val="32"/>
          <w:u w:val="single"/>
          <w:rtl/>
        </w:rPr>
        <w:t>*</w:t>
      </w:r>
    </w:p>
    <w:p w14:paraId="20053D76" w14:textId="77777777" w:rsidR="00CA5468" w:rsidRDefault="00CF519B" w:rsidP="00E02444">
      <w:pPr>
        <w:pStyle w:val="ListParagraph"/>
        <w:keepLines/>
        <w:shd w:val="clear" w:color="auto" w:fill="FFFFFF"/>
        <w:spacing w:after="0" w:line="270" w:lineRule="atLeast"/>
        <w:ind w:left="-483" w:right="-567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</w:pPr>
      <w:r w:rsidRPr="00206E48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 xml:space="preserve">אוניברסיטת בר-אילן מכירה ביעילות שיטת </w:t>
      </w:r>
      <w:r w:rsidR="00770C34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ההתעניינות וההרשמה</w:t>
      </w:r>
      <w:r w:rsidR="00770C34" w:rsidRPr="00206E48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 xml:space="preserve"> </w:t>
      </w:r>
      <w:r w:rsidRPr="00206E48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>"חבר מביא</w:t>
      </w:r>
      <w:r w:rsidR="00B11426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 xml:space="preserve"> חבר" כ</w:t>
      </w:r>
      <w:r w:rsidR="0017238B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>כלי</w:t>
      </w:r>
      <w:r w:rsidR="00B11426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 xml:space="preserve"> </w:t>
      </w:r>
      <w:r w:rsidR="00770C34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 xml:space="preserve">לאיתור </w:t>
      </w:r>
      <w:r w:rsidR="00B11426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מועמדים</w:t>
      </w:r>
      <w:r w:rsidRPr="00206E48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 xml:space="preserve"> </w:t>
      </w:r>
      <w:r w:rsidR="00B11426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 xml:space="preserve">איכותיים </w:t>
      </w:r>
      <w:r w:rsidRPr="00206E48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 xml:space="preserve">ללימודים באוניברסיטה. </w:t>
      </w:r>
      <w:r w:rsidR="00B11426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האוניברסיטה מזמינה את ה</w:t>
      </w:r>
      <w:r w:rsidR="00E02444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סטודנטים והבוגרים</w:t>
      </w:r>
      <w:r w:rsidR="00B11426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 xml:space="preserve"> לקחת חלק פעיל בתכניות "חבר מביא חבר"</w:t>
      </w:r>
      <w:r w:rsidR="005F1C45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 xml:space="preserve"> במידה ומתקיימות במחלקה בה לומדים</w:t>
      </w:r>
      <w:r w:rsidR="0017238B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, תוך שימת לב לנוהל מטה.</w:t>
      </w:r>
    </w:p>
    <w:p w14:paraId="0413977C" w14:textId="77777777" w:rsidR="00CA5468" w:rsidRPr="004A1CBD" w:rsidRDefault="00CA5468" w:rsidP="00480F96">
      <w:pPr>
        <w:pStyle w:val="Heading1"/>
        <w:keepNext w:val="0"/>
        <w:numPr>
          <w:ilvl w:val="0"/>
          <w:numId w:val="0"/>
        </w:numPr>
        <w:spacing w:before="0" w:line="240" w:lineRule="auto"/>
        <w:ind w:left="431" w:hanging="431"/>
        <w:jc w:val="both"/>
        <w:rPr>
          <w:b w:val="0"/>
          <w:bCs/>
          <w:sz w:val="28"/>
          <w:szCs w:val="28"/>
        </w:rPr>
      </w:pPr>
      <w:r>
        <w:rPr>
          <w:rFonts w:hint="cs"/>
          <w:b w:val="0"/>
          <w:bCs/>
          <w:sz w:val="28"/>
          <w:szCs w:val="28"/>
          <w:bdr w:val="none" w:sz="0" w:space="0" w:color="auto" w:frame="1"/>
          <w:rtl/>
        </w:rPr>
        <w:t xml:space="preserve">1. </w:t>
      </w:r>
      <w:r w:rsidRPr="004A1CBD">
        <w:rPr>
          <w:b w:val="0"/>
          <w:bCs/>
          <w:sz w:val="28"/>
          <w:szCs w:val="28"/>
          <w:bdr w:val="none" w:sz="0" w:space="0" w:color="auto" w:frame="1"/>
          <w:rtl/>
        </w:rPr>
        <w:t xml:space="preserve">תנאי השתתפות </w:t>
      </w:r>
      <w:r w:rsidRPr="004A1CBD">
        <w:rPr>
          <w:rFonts w:hint="cs"/>
          <w:b w:val="0"/>
          <w:bCs/>
          <w:sz w:val="28"/>
          <w:szCs w:val="28"/>
          <w:bdr w:val="none" w:sz="0" w:space="0" w:color="auto" w:frame="1"/>
          <w:rtl/>
        </w:rPr>
        <w:t>בתכנית "חבר מביא חבר":</w:t>
      </w:r>
    </w:p>
    <w:p w14:paraId="7EA72BB0" w14:textId="77777777" w:rsidR="00CA5468" w:rsidRPr="00B81BDF" w:rsidRDefault="00CA5468" w:rsidP="00E04239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1.1 </w:t>
      </w:r>
      <w:r w:rsidR="0092257E">
        <w:rPr>
          <w:rFonts w:hint="cs"/>
          <w:sz w:val="28"/>
          <w:szCs w:val="28"/>
          <w:rtl/>
        </w:rPr>
        <w:t>מתעניין שהחליט</w:t>
      </w:r>
      <w:r w:rsidRPr="00EE49C6">
        <w:rPr>
          <w:sz w:val="28"/>
          <w:szCs w:val="28"/>
          <w:rtl/>
        </w:rPr>
        <w:t xml:space="preserve"> </w:t>
      </w:r>
      <w:r w:rsidR="00CF4297">
        <w:rPr>
          <w:rFonts w:hint="cs"/>
          <w:sz w:val="28"/>
          <w:szCs w:val="28"/>
          <w:rtl/>
        </w:rPr>
        <w:t xml:space="preserve">להירשם </w:t>
      </w:r>
      <w:r w:rsidR="00CF4297" w:rsidRPr="00314B99">
        <w:rPr>
          <w:rFonts w:hint="eastAsia"/>
          <w:sz w:val="28"/>
          <w:szCs w:val="28"/>
          <w:rtl/>
        </w:rPr>
        <w:t>ללימודים</w:t>
      </w:r>
      <w:r w:rsidR="00CF4297" w:rsidRPr="00314B99">
        <w:rPr>
          <w:sz w:val="28"/>
          <w:szCs w:val="28"/>
          <w:rtl/>
        </w:rPr>
        <w:t xml:space="preserve"> </w:t>
      </w:r>
      <w:r w:rsidR="00D6603E" w:rsidRPr="00314B99">
        <w:rPr>
          <w:rFonts w:hint="eastAsia"/>
          <w:sz w:val="28"/>
          <w:szCs w:val="28"/>
          <w:highlight w:val="darkGray"/>
          <w:rtl/>
        </w:rPr>
        <w:t>במסלול</w:t>
      </w:r>
      <w:r w:rsidR="00D6603E" w:rsidRPr="00314B99">
        <w:rPr>
          <w:sz w:val="28"/>
          <w:szCs w:val="28"/>
          <w:highlight w:val="darkGray"/>
          <w:rtl/>
        </w:rPr>
        <w:t xml:space="preserve"> </w:t>
      </w:r>
      <w:r w:rsidR="00314B99">
        <w:rPr>
          <w:rFonts w:hint="cs"/>
          <w:sz w:val="28"/>
          <w:szCs w:val="28"/>
          <w:highlight w:val="darkGray"/>
          <w:rtl/>
        </w:rPr>
        <w:t>______</w:t>
      </w:r>
      <w:r w:rsidR="00447428" w:rsidRPr="00314B99">
        <w:rPr>
          <w:sz w:val="28"/>
          <w:szCs w:val="28"/>
          <w:rtl/>
        </w:rPr>
        <w:t xml:space="preserve"> </w:t>
      </w:r>
      <w:r w:rsidR="00447428">
        <w:rPr>
          <w:rFonts w:hint="cs"/>
          <w:sz w:val="28"/>
          <w:szCs w:val="28"/>
          <w:rtl/>
        </w:rPr>
        <w:t xml:space="preserve">(להלן: "המסלול") </w:t>
      </w:r>
      <w:r w:rsidR="00CF4297">
        <w:rPr>
          <w:rFonts w:hint="cs"/>
          <w:sz w:val="28"/>
          <w:szCs w:val="28"/>
          <w:rtl/>
        </w:rPr>
        <w:t>בעקבות המלצה של חבר</w:t>
      </w:r>
      <w:r w:rsidR="004934FA">
        <w:rPr>
          <w:rFonts w:hint="cs"/>
          <w:sz w:val="28"/>
          <w:szCs w:val="28"/>
          <w:rtl/>
        </w:rPr>
        <w:t xml:space="preserve"> </w:t>
      </w:r>
      <w:r w:rsidR="00E04239">
        <w:rPr>
          <w:rFonts w:hint="cs"/>
          <w:sz w:val="28"/>
          <w:szCs w:val="28"/>
          <w:rtl/>
        </w:rPr>
        <w:t>שהוא סטודנט באוניברסיטה או שסיים לימודים</w:t>
      </w:r>
      <w:r w:rsidR="004934FA">
        <w:rPr>
          <w:rFonts w:hint="cs"/>
          <w:sz w:val="28"/>
          <w:szCs w:val="28"/>
          <w:rtl/>
        </w:rPr>
        <w:t xml:space="preserve"> באוניברסיטה</w:t>
      </w:r>
      <w:r w:rsidR="00D503A9">
        <w:rPr>
          <w:rFonts w:hint="cs"/>
          <w:sz w:val="28"/>
          <w:szCs w:val="28"/>
          <w:rtl/>
        </w:rPr>
        <w:t xml:space="preserve"> </w:t>
      </w:r>
      <w:r w:rsidR="00314B99" w:rsidRPr="00314B99">
        <w:rPr>
          <w:rFonts w:hint="eastAsia"/>
          <w:sz w:val="28"/>
          <w:szCs w:val="28"/>
          <w:highlight w:val="darkGray"/>
          <w:rtl/>
        </w:rPr>
        <w:t>במסלו</w:t>
      </w:r>
      <w:r w:rsidR="00314B99" w:rsidRPr="00314B99">
        <w:rPr>
          <w:rFonts w:hint="cs"/>
          <w:sz w:val="28"/>
          <w:szCs w:val="28"/>
          <w:highlight w:val="darkGray"/>
          <w:rtl/>
        </w:rPr>
        <w:t>ל</w:t>
      </w:r>
      <w:r w:rsidR="00314B99">
        <w:rPr>
          <w:rFonts w:hint="cs"/>
          <w:sz w:val="28"/>
          <w:szCs w:val="28"/>
          <w:rtl/>
        </w:rPr>
        <w:t xml:space="preserve"> </w:t>
      </w:r>
      <w:r w:rsidR="00D503A9" w:rsidRPr="00314B99">
        <w:rPr>
          <w:sz w:val="28"/>
          <w:szCs w:val="28"/>
          <w:u w:val="single"/>
          <w:rtl/>
        </w:rPr>
        <w:t xml:space="preserve">          </w:t>
      </w:r>
      <w:r w:rsidR="004934FA" w:rsidRPr="00314B99">
        <w:rPr>
          <w:sz w:val="28"/>
          <w:szCs w:val="28"/>
          <w:rtl/>
        </w:rPr>
        <w:t xml:space="preserve"> </w:t>
      </w:r>
      <w:r w:rsidR="004934FA">
        <w:rPr>
          <w:rFonts w:hint="cs"/>
          <w:sz w:val="28"/>
          <w:szCs w:val="28"/>
          <w:rtl/>
        </w:rPr>
        <w:t>(להלן: "</w:t>
      </w:r>
      <w:r w:rsidR="00E04239">
        <w:rPr>
          <w:rFonts w:hint="cs"/>
          <w:sz w:val="28"/>
          <w:szCs w:val="28"/>
          <w:rtl/>
        </w:rPr>
        <w:t>סטודנט" או "</w:t>
      </w:r>
      <w:r w:rsidR="004934FA">
        <w:rPr>
          <w:rFonts w:hint="cs"/>
          <w:sz w:val="28"/>
          <w:szCs w:val="28"/>
          <w:rtl/>
        </w:rPr>
        <w:t>בוגר"</w:t>
      </w:r>
      <w:r w:rsidR="00E04239">
        <w:rPr>
          <w:rFonts w:hint="cs"/>
          <w:sz w:val="28"/>
          <w:szCs w:val="28"/>
          <w:rtl/>
        </w:rPr>
        <w:t>, בהתאמה</w:t>
      </w:r>
      <w:r w:rsidR="004934FA">
        <w:rPr>
          <w:rFonts w:hint="cs"/>
          <w:sz w:val="28"/>
          <w:szCs w:val="28"/>
          <w:rtl/>
        </w:rPr>
        <w:t>)</w:t>
      </w:r>
      <w:r w:rsidR="00D6603E">
        <w:rPr>
          <w:rFonts w:hint="cs"/>
          <w:sz w:val="28"/>
          <w:szCs w:val="28"/>
          <w:rtl/>
        </w:rPr>
        <w:t xml:space="preserve"> </w:t>
      </w:r>
      <w:r w:rsidRPr="00EE49C6">
        <w:rPr>
          <w:sz w:val="28"/>
          <w:szCs w:val="28"/>
          <w:rtl/>
        </w:rPr>
        <w:t xml:space="preserve">ישלח </w:t>
      </w:r>
      <w:r w:rsidRPr="00EE49C6">
        <w:rPr>
          <w:rFonts w:hint="cs"/>
          <w:sz w:val="28"/>
          <w:szCs w:val="28"/>
          <w:rtl/>
        </w:rPr>
        <w:t xml:space="preserve">פרטיו </w:t>
      </w:r>
      <w:r w:rsidRPr="00EE49C6">
        <w:rPr>
          <w:sz w:val="28"/>
          <w:szCs w:val="28"/>
          <w:rtl/>
        </w:rPr>
        <w:t xml:space="preserve">במהלך תקופת </w:t>
      </w:r>
      <w:r w:rsidRPr="00EE49C6">
        <w:rPr>
          <w:rFonts w:hint="cs"/>
          <w:sz w:val="28"/>
          <w:szCs w:val="28"/>
          <w:rtl/>
        </w:rPr>
        <w:t>התכנית</w:t>
      </w:r>
      <w:r w:rsidRPr="00EE49C6">
        <w:rPr>
          <w:sz w:val="28"/>
          <w:szCs w:val="28"/>
          <w:rtl/>
        </w:rPr>
        <w:t xml:space="preserve"> </w:t>
      </w:r>
      <w:r w:rsidR="00B81BDF">
        <w:rPr>
          <w:rFonts w:hint="cs"/>
          <w:sz w:val="28"/>
          <w:szCs w:val="28"/>
          <w:rtl/>
        </w:rPr>
        <w:t>לכתובת הדוא"ל שהוגדרה לעניין זה</w:t>
      </w:r>
      <w:r w:rsidR="00F91B9E">
        <w:rPr>
          <w:rFonts w:hint="cs"/>
          <w:sz w:val="28"/>
          <w:szCs w:val="28"/>
          <w:rtl/>
        </w:rPr>
        <w:t xml:space="preserve"> (להלן: "תיבת התכנית")</w:t>
      </w:r>
      <w:r w:rsidR="00B81BDF">
        <w:rPr>
          <w:rFonts w:hint="cs"/>
          <w:sz w:val="28"/>
          <w:szCs w:val="28"/>
          <w:rtl/>
        </w:rPr>
        <w:t xml:space="preserve">, </w:t>
      </w:r>
      <w:r w:rsidR="00852B99">
        <w:rPr>
          <w:rFonts w:hint="cs"/>
          <w:sz w:val="28"/>
          <w:szCs w:val="28"/>
          <w:rtl/>
        </w:rPr>
        <w:t xml:space="preserve">בצירוף פרטיו של </w:t>
      </w:r>
      <w:r w:rsidR="00E04239">
        <w:rPr>
          <w:rFonts w:hint="cs"/>
          <w:sz w:val="28"/>
          <w:szCs w:val="28"/>
          <w:rtl/>
        </w:rPr>
        <w:t xml:space="preserve">הסטודנט/הבוגר </w:t>
      </w:r>
      <w:r w:rsidR="004934FA">
        <w:rPr>
          <w:rFonts w:hint="cs"/>
          <w:sz w:val="28"/>
          <w:szCs w:val="28"/>
          <w:rtl/>
        </w:rPr>
        <w:t>ה</w:t>
      </w:r>
      <w:r w:rsidR="00852B99">
        <w:rPr>
          <w:rFonts w:hint="cs"/>
          <w:sz w:val="28"/>
          <w:szCs w:val="28"/>
          <w:rtl/>
        </w:rPr>
        <w:t>ממליץ ו</w:t>
      </w:r>
      <w:r w:rsidR="00B81BDF">
        <w:rPr>
          <w:rFonts w:hint="cs"/>
          <w:sz w:val="28"/>
          <w:szCs w:val="28"/>
          <w:rtl/>
        </w:rPr>
        <w:t xml:space="preserve">אישור </w:t>
      </w:r>
      <w:r w:rsidR="00E04239">
        <w:rPr>
          <w:rFonts w:hint="cs"/>
          <w:sz w:val="28"/>
          <w:szCs w:val="28"/>
          <w:rtl/>
        </w:rPr>
        <w:t xml:space="preserve">הסטודנט/הבוגר </w:t>
      </w:r>
      <w:r w:rsidR="00B81BDF">
        <w:rPr>
          <w:rFonts w:hint="cs"/>
          <w:sz w:val="28"/>
          <w:szCs w:val="28"/>
          <w:rtl/>
        </w:rPr>
        <w:t>להגשת שמו כממליץ.</w:t>
      </w:r>
      <w:r w:rsidR="00D503A9">
        <w:rPr>
          <w:rFonts w:hint="cs"/>
          <w:sz w:val="28"/>
          <w:szCs w:val="28"/>
          <w:rtl/>
        </w:rPr>
        <w:t xml:space="preserve"> מיד</w:t>
      </w:r>
      <w:r w:rsidR="00D6603E">
        <w:rPr>
          <w:rFonts w:hint="cs"/>
          <w:sz w:val="28"/>
          <w:szCs w:val="28"/>
          <w:rtl/>
        </w:rPr>
        <w:t xml:space="preserve"> לאחר מכן</w:t>
      </w:r>
      <w:r w:rsidR="00AE64CF">
        <w:rPr>
          <w:rFonts w:hint="cs"/>
          <w:sz w:val="28"/>
          <w:szCs w:val="28"/>
          <w:rtl/>
        </w:rPr>
        <w:t xml:space="preserve"> נדרש </w:t>
      </w:r>
      <w:r w:rsidR="0092257E">
        <w:rPr>
          <w:rFonts w:hint="cs"/>
          <w:sz w:val="28"/>
          <w:szCs w:val="28"/>
          <w:rtl/>
        </w:rPr>
        <w:t xml:space="preserve">המתעניין </w:t>
      </w:r>
      <w:r w:rsidR="00AE64CF">
        <w:rPr>
          <w:rFonts w:hint="cs"/>
          <w:sz w:val="28"/>
          <w:szCs w:val="28"/>
          <w:rtl/>
        </w:rPr>
        <w:t xml:space="preserve">להגיש מועמדות ללימודים בהתאם </w:t>
      </w:r>
      <w:r w:rsidR="0092257E">
        <w:rPr>
          <w:rFonts w:hint="cs"/>
          <w:sz w:val="28"/>
          <w:szCs w:val="28"/>
          <w:rtl/>
        </w:rPr>
        <w:t>להליך הקבוע ו</w:t>
      </w:r>
      <w:r w:rsidR="00AE64CF">
        <w:rPr>
          <w:rFonts w:hint="cs"/>
          <w:sz w:val="28"/>
          <w:szCs w:val="28"/>
          <w:rtl/>
        </w:rPr>
        <w:t>לכללים החלים בעניין זה באוניברסיטה</w:t>
      </w:r>
      <w:r w:rsidR="004934FA">
        <w:rPr>
          <w:rFonts w:hint="cs"/>
          <w:sz w:val="28"/>
          <w:szCs w:val="28"/>
          <w:rtl/>
        </w:rPr>
        <w:t>, תוך הגשת כל מסמכי המועמדות, חתימה על טפסים ותשלום מקדמה</w:t>
      </w:r>
      <w:r w:rsidR="0092257E">
        <w:rPr>
          <w:rFonts w:hint="cs"/>
          <w:sz w:val="28"/>
          <w:szCs w:val="28"/>
          <w:rtl/>
        </w:rPr>
        <w:t>.</w:t>
      </w:r>
      <w:r w:rsidR="00F77D15">
        <w:rPr>
          <w:rFonts w:hint="cs"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מודגש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כי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השתתפות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בתכנית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תתאפשר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אך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ורק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אם</w:t>
      </w:r>
      <w:r w:rsidR="00F77D15" w:rsidRPr="00480F96">
        <w:rPr>
          <w:b w:val="0"/>
          <w:bCs/>
          <w:sz w:val="28"/>
          <w:szCs w:val="28"/>
          <w:rtl/>
        </w:rPr>
        <w:t xml:space="preserve"> </w:t>
      </w:r>
      <w:r w:rsidR="00F77D15" w:rsidRPr="00480F96">
        <w:rPr>
          <w:rFonts w:hint="eastAsia"/>
          <w:b w:val="0"/>
          <w:bCs/>
          <w:sz w:val="28"/>
          <w:szCs w:val="28"/>
          <w:rtl/>
        </w:rPr>
        <w:t>ה</w:t>
      </w:r>
      <w:r w:rsidR="00F91B9E" w:rsidRPr="00480F96">
        <w:rPr>
          <w:rFonts w:hint="eastAsia"/>
          <w:b w:val="0"/>
          <w:bCs/>
          <w:sz w:val="28"/>
          <w:szCs w:val="28"/>
          <w:rtl/>
        </w:rPr>
        <w:t>גשת</w:t>
      </w:r>
      <w:r w:rsidR="00F91B9E" w:rsidRPr="00480F96">
        <w:rPr>
          <w:b w:val="0"/>
          <w:bCs/>
          <w:sz w:val="28"/>
          <w:szCs w:val="28"/>
          <w:rtl/>
        </w:rPr>
        <w:t xml:space="preserve"> המועמדות לאוניברסיטה תתבצע לאחר משלוח הפרטים </w:t>
      </w:r>
      <w:r w:rsidR="00F91B9E" w:rsidRPr="00480F96">
        <w:rPr>
          <w:rFonts w:hint="eastAsia"/>
          <w:b w:val="0"/>
          <w:bCs/>
          <w:sz w:val="28"/>
          <w:szCs w:val="28"/>
          <w:rtl/>
        </w:rPr>
        <w:t>לתיבת</w:t>
      </w:r>
      <w:r w:rsidR="00F91B9E" w:rsidRPr="00480F96">
        <w:rPr>
          <w:b w:val="0"/>
          <w:bCs/>
          <w:sz w:val="28"/>
          <w:szCs w:val="28"/>
          <w:rtl/>
        </w:rPr>
        <w:t xml:space="preserve"> </w:t>
      </w:r>
      <w:r w:rsidR="00F91B9E" w:rsidRPr="00480F96">
        <w:rPr>
          <w:rFonts w:hint="eastAsia"/>
          <w:b w:val="0"/>
          <w:bCs/>
          <w:sz w:val="28"/>
          <w:szCs w:val="28"/>
          <w:rtl/>
        </w:rPr>
        <w:t>התכנית</w:t>
      </w:r>
      <w:r w:rsidR="00F91B9E">
        <w:rPr>
          <w:rFonts w:hint="cs"/>
          <w:sz w:val="28"/>
          <w:szCs w:val="28"/>
          <w:rtl/>
        </w:rPr>
        <w:t>.</w:t>
      </w:r>
    </w:p>
    <w:p w14:paraId="6E43EF41" w14:textId="77777777" w:rsidR="00CA5468" w:rsidRPr="00EE49C6" w:rsidRDefault="00DC7B89" w:rsidP="00C25B42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1.2 </w:t>
      </w:r>
      <w:r w:rsidR="00CA5468" w:rsidRPr="00EE49C6">
        <w:rPr>
          <w:sz w:val="28"/>
          <w:szCs w:val="28"/>
          <w:rtl/>
        </w:rPr>
        <w:t xml:space="preserve">אישור </w:t>
      </w:r>
      <w:r w:rsidR="00CA5468" w:rsidRPr="00EE49C6">
        <w:rPr>
          <w:rFonts w:hint="cs"/>
          <w:sz w:val="28"/>
          <w:szCs w:val="28"/>
          <w:rtl/>
        </w:rPr>
        <w:t xml:space="preserve">על </w:t>
      </w:r>
      <w:r w:rsidR="00AE64CF">
        <w:rPr>
          <w:rFonts w:hint="cs"/>
          <w:sz w:val="28"/>
          <w:szCs w:val="28"/>
          <w:rtl/>
        </w:rPr>
        <w:t>קליטת</w:t>
      </w:r>
      <w:r w:rsidR="00CA5468" w:rsidRPr="00EE49C6">
        <w:rPr>
          <w:rFonts w:hint="cs"/>
          <w:sz w:val="28"/>
          <w:szCs w:val="28"/>
          <w:rtl/>
        </w:rPr>
        <w:t xml:space="preserve"> </w:t>
      </w:r>
      <w:r w:rsidR="0092257E">
        <w:rPr>
          <w:rFonts w:hint="cs"/>
          <w:sz w:val="28"/>
          <w:szCs w:val="28"/>
          <w:rtl/>
        </w:rPr>
        <w:t xml:space="preserve">הפרטים </w:t>
      </w:r>
      <w:r w:rsidR="00F91B9E">
        <w:rPr>
          <w:rFonts w:hint="cs"/>
          <w:sz w:val="28"/>
          <w:szCs w:val="28"/>
          <w:rtl/>
        </w:rPr>
        <w:t>בתיבת התכנית</w:t>
      </w:r>
      <w:r w:rsidR="00D347E7">
        <w:rPr>
          <w:rFonts w:hint="cs"/>
          <w:sz w:val="28"/>
          <w:szCs w:val="28"/>
          <w:rtl/>
        </w:rPr>
        <w:t xml:space="preserve"> ועל מועדה</w:t>
      </w:r>
      <w:r w:rsidR="0092257E">
        <w:rPr>
          <w:rFonts w:hint="cs"/>
          <w:sz w:val="28"/>
          <w:szCs w:val="28"/>
          <w:rtl/>
        </w:rPr>
        <w:t xml:space="preserve"> </w:t>
      </w:r>
      <w:r w:rsidR="0069739E">
        <w:rPr>
          <w:rFonts w:hint="cs"/>
          <w:sz w:val="28"/>
          <w:szCs w:val="28"/>
          <w:rtl/>
        </w:rPr>
        <w:t xml:space="preserve">(להלן: "אישור </w:t>
      </w:r>
      <w:r w:rsidR="009629C9">
        <w:rPr>
          <w:rFonts w:hint="cs"/>
          <w:sz w:val="28"/>
          <w:szCs w:val="28"/>
          <w:rtl/>
        </w:rPr>
        <w:t>ה</w:t>
      </w:r>
      <w:r w:rsidR="0069739E">
        <w:rPr>
          <w:rFonts w:hint="cs"/>
          <w:sz w:val="28"/>
          <w:szCs w:val="28"/>
          <w:rtl/>
        </w:rPr>
        <w:t xml:space="preserve">קליטה") </w:t>
      </w:r>
      <w:r w:rsidR="0092257E">
        <w:rPr>
          <w:rFonts w:hint="cs"/>
          <w:sz w:val="28"/>
          <w:szCs w:val="28"/>
          <w:rtl/>
        </w:rPr>
        <w:t>יישלח</w:t>
      </w:r>
      <w:r w:rsidR="00F77D15">
        <w:rPr>
          <w:rFonts w:hint="cs"/>
          <w:sz w:val="28"/>
          <w:szCs w:val="28"/>
          <w:rtl/>
        </w:rPr>
        <w:t xml:space="preserve"> למתעניין,</w:t>
      </w:r>
      <w:r w:rsidR="00F91B9E">
        <w:rPr>
          <w:rFonts w:hint="cs"/>
          <w:sz w:val="28"/>
          <w:szCs w:val="28"/>
          <w:rtl/>
        </w:rPr>
        <w:t xml:space="preserve"> תוך 48 שנות מקליטת הפרטים בהצלחה,</w:t>
      </w:r>
      <w:r w:rsidR="00CA5468" w:rsidRPr="00EE49C6">
        <w:rPr>
          <w:rFonts w:hint="cs"/>
          <w:sz w:val="28"/>
          <w:szCs w:val="28"/>
          <w:rtl/>
        </w:rPr>
        <w:t xml:space="preserve"> </w:t>
      </w:r>
      <w:r w:rsidR="00CA5468" w:rsidRPr="00EE49C6">
        <w:rPr>
          <w:sz w:val="28"/>
          <w:szCs w:val="28"/>
          <w:rtl/>
        </w:rPr>
        <w:t xml:space="preserve">לכתובת </w:t>
      </w:r>
      <w:r w:rsidR="00CA5468" w:rsidRPr="00EE49C6">
        <w:rPr>
          <w:rFonts w:hint="cs"/>
          <w:sz w:val="28"/>
          <w:szCs w:val="28"/>
          <w:rtl/>
        </w:rPr>
        <w:t>ה</w:t>
      </w:r>
      <w:r w:rsidR="00CA5468" w:rsidRPr="00EE49C6">
        <w:rPr>
          <w:sz w:val="28"/>
          <w:szCs w:val="28"/>
          <w:rtl/>
        </w:rPr>
        <w:t xml:space="preserve">דוא"ל ממנה שלח את </w:t>
      </w:r>
      <w:r w:rsidR="0069739E">
        <w:rPr>
          <w:rFonts w:hint="cs"/>
          <w:sz w:val="28"/>
          <w:szCs w:val="28"/>
          <w:rtl/>
        </w:rPr>
        <w:t xml:space="preserve"> הפרטים</w:t>
      </w:r>
      <w:r w:rsidR="00CA5468" w:rsidRPr="00EE49C6">
        <w:rPr>
          <w:sz w:val="28"/>
          <w:szCs w:val="28"/>
          <w:rtl/>
        </w:rPr>
        <w:t xml:space="preserve">. </w:t>
      </w:r>
    </w:p>
    <w:p w14:paraId="3F3E753E" w14:textId="77777777" w:rsidR="00CA5468" w:rsidRPr="00EE49C6" w:rsidRDefault="00DC7B89" w:rsidP="00480F96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1.3 </w:t>
      </w:r>
      <w:r w:rsidR="00E04239">
        <w:rPr>
          <w:rFonts w:hint="cs"/>
          <w:sz w:val="28"/>
          <w:szCs w:val="28"/>
          <w:rtl/>
        </w:rPr>
        <w:t xml:space="preserve">סטודנט/בוגר </w:t>
      </w:r>
      <w:r w:rsidR="0069739E">
        <w:rPr>
          <w:rFonts w:hint="cs"/>
          <w:sz w:val="28"/>
          <w:szCs w:val="28"/>
          <w:rtl/>
        </w:rPr>
        <w:t>יוגדר כ"</w:t>
      </w:r>
      <w:r w:rsidR="0069739E" w:rsidRPr="00314B99">
        <w:rPr>
          <w:rFonts w:hint="eastAsia"/>
          <w:b w:val="0"/>
          <w:bCs/>
          <w:sz w:val="28"/>
          <w:szCs w:val="28"/>
          <w:rtl/>
        </w:rPr>
        <w:t>משתתף</w:t>
      </w:r>
      <w:r w:rsidR="0069739E" w:rsidRPr="00314B99">
        <w:rPr>
          <w:b w:val="0"/>
          <w:bCs/>
          <w:sz w:val="28"/>
          <w:szCs w:val="28"/>
          <w:rtl/>
        </w:rPr>
        <w:t xml:space="preserve"> </w:t>
      </w:r>
      <w:r w:rsidR="0069739E" w:rsidRPr="00314B99">
        <w:rPr>
          <w:rFonts w:hint="eastAsia"/>
          <w:b w:val="0"/>
          <w:bCs/>
          <w:sz w:val="28"/>
          <w:szCs w:val="28"/>
          <w:rtl/>
        </w:rPr>
        <w:t>בתכנית</w:t>
      </w:r>
      <w:r w:rsidR="0069739E">
        <w:rPr>
          <w:rFonts w:hint="cs"/>
          <w:sz w:val="28"/>
          <w:szCs w:val="28"/>
          <w:rtl/>
        </w:rPr>
        <w:t xml:space="preserve">" אם </w:t>
      </w:r>
      <w:r w:rsidR="009629C9">
        <w:rPr>
          <w:rFonts w:hint="cs"/>
          <w:sz w:val="28"/>
          <w:szCs w:val="28"/>
          <w:rtl/>
        </w:rPr>
        <w:t xml:space="preserve">מתעניין נרשם ללימודים בעקבות המלצתו, ובתנאי </w:t>
      </w:r>
      <w:r w:rsidR="00CA5468" w:rsidRPr="00EE49C6">
        <w:rPr>
          <w:sz w:val="28"/>
          <w:szCs w:val="28"/>
          <w:rtl/>
        </w:rPr>
        <w:t xml:space="preserve"> </w:t>
      </w:r>
      <w:r w:rsidR="00D652CF">
        <w:rPr>
          <w:rFonts w:hint="cs"/>
          <w:sz w:val="28"/>
          <w:szCs w:val="28"/>
          <w:rtl/>
        </w:rPr>
        <w:t>ש</w:t>
      </w:r>
      <w:r w:rsidR="00D503A9">
        <w:rPr>
          <w:rFonts w:hint="cs"/>
          <w:sz w:val="28"/>
          <w:szCs w:val="28"/>
          <w:rtl/>
        </w:rPr>
        <w:t>ה</w:t>
      </w:r>
      <w:r w:rsidR="00D652CF">
        <w:rPr>
          <w:rFonts w:hint="cs"/>
          <w:sz w:val="28"/>
          <w:szCs w:val="28"/>
          <w:rtl/>
        </w:rPr>
        <w:t>מועמדות ללימודים הוגשה</w:t>
      </w:r>
      <w:r w:rsidR="00D347E7">
        <w:rPr>
          <w:rFonts w:hint="cs"/>
          <w:sz w:val="28"/>
          <w:szCs w:val="28"/>
          <w:rtl/>
        </w:rPr>
        <w:t>, על פי רישומי האוניברסיטה,</w:t>
      </w:r>
      <w:r w:rsidR="00D652CF">
        <w:rPr>
          <w:rFonts w:hint="cs"/>
          <w:sz w:val="28"/>
          <w:szCs w:val="28"/>
          <w:rtl/>
        </w:rPr>
        <w:t xml:space="preserve"> לאחר </w:t>
      </w:r>
      <w:r w:rsidR="009629C9">
        <w:rPr>
          <w:rFonts w:hint="cs"/>
          <w:sz w:val="28"/>
          <w:szCs w:val="28"/>
          <w:rtl/>
        </w:rPr>
        <w:t>שמלוא הפר</w:t>
      </w:r>
      <w:r w:rsidR="00314B99">
        <w:rPr>
          <w:rFonts w:hint="cs"/>
          <w:sz w:val="28"/>
          <w:szCs w:val="28"/>
          <w:rtl/>
        </w:rPr>
        <w:t>טים הנדרשים נקלטו בתיבת התכנית.</w:t>
      </w:r>
    </w:p>
    <w:p w14:paraId="5A24A343" w14:textId="77777777" w:rsidR="00CA5468" w:rsidRPr="00EE49C6" w:rsidRDefault="00DC7B89" w:rsidP="00E04239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1.4 </w:t>
      </w:r>
      <w:r w:rsidR="00CA5468" w:rsidRPr="00EE49C6">
        <w:rPr>
          <w:sz w:val="28"/>
          <w:szCs w:val="28"/>
          <w:rtl/>
        </w:rPr>
        <w:t xml:space="preserve">למען הסר ספק, אין בקליטת </w:t>
      </w:r>
      <w:r w:rsidR="00CA5468" w:rsidRPr="00EE49C6">
        <w:rPr>
          <w:rFonts w:hint="cs"/>
          <w:sz w:val="28"/>
          <w:szCs w:val="28"/>
          <w:rtl/>
        </w:rPr>
        <w:t>פרטיו</w:t>
      </w:r>
      <w:r w:rsidR="00CA5468" w:rsidRPr="00EE49C6">
        <w:rPr>
          <w:sz w:val="28"/>
          <w:szCs w:val="28"/>
          <w:rtl/>
        </w:rPr>
        <w:t xml:space="preserve"> של </w:t>
      </w:r>
      <w:r w:rsidR="00CA5468" w:rsidRPr="00EE49C6">
        <w:rPr>
          <w:rFonts w:hint="cs"/>
          <w:sz w:val="28"/>
          <w:szCs w:val="28"/>
          <w:rtl/>
        </w:rPr>
        <w:t>המועמד/</w:t>
      </w:r>
      <w:r w:rsidR="00CA5468" w:rsidRPr="00EE49C6">
        <w:rPr>
          <w:sz w:val="28"/>
          <w:szCs w:val="28"/>
          <w:rtl/>
        </w:rPr>
        <w:t>ה</w:t>
      </w:r>
      <w:r w:rsidR="00E04239">
        <w:rPr>
          <w:rFonts w:hint="cs"/>
          <w:sz w:val="28"/>
          <w:szCs w:val="28"/>
          <w:rtl/>
        </w:rPr>
        <w:t>מתעניין</w:t>
      </w:r>
      <w:r w:rsidR="00CA5468" w:rsidRPr="00EE49C6">
        <w:rPr>
          <w:sz w:val="28"/>
          <w:szCs w:val="28"/>
          <w:rtl/>
        </w:rPr>
        <w:t xml:space="preserve"> ו/או במשלוח אישור </w:t>
      </w:r>
      <w:r w:rsidR="00CA5468" w:rsidRPr="00EE49C6">
        <w:rPr>
          <w:rFonts w:hint="cs"/>
          <w:sz w:val="28"/>
          <w:szCs w:val="28"/>
          <w:rtl/>
        </w:rPr>
        <w:t xml:space="preserve">על </w:t>
      </w:r>
      <w:r w:rsidR="00AF007F">
        <w:rPr>
          <w:rFonts w:hint="cs"/>
          <w:sz w:val="28"/>
          <w:szCs w:val="28"/>
          <w:rtl/>
        </w:rPr>
        <w:t>קליטת</w:t>
      </w:r>
      <w:r w:rsidR="00AF007F" w:rsidRPr="00EE49C6">
        <w:rPr>
          <w:rFonts w:hint="cs"/>
          <w:sz w:val="28"/>
          <w:szCs w:val="28"/>
          <w:rtl/>
        </w:rPr>
        <w:t xml:space="preserve"> </w:t>
      </w:r>
      <w:r w:rsidR="00CA5468" w:rsidRPr="00EE49C6">
        <w:rPr>
          <w:rFonts w:hint="cs"/>
          <w:sz w:val="28"/>
          <w:szCs w:val="28"/>
          <w:rtl/>
        </w:rPr>
        <w:t>פרטיו</w:t>
      </w:r>
      <w:r w:rsidR="00CA5468" w:rsidRPr="00EE49C6">
        <w:rPr>
          <w:sz w:val="28"/>
          <w:szCs w:val="28"/>
          <w:rtl/>
        </w:rPr>
        <w:t xml:space="preserve"> </w:t>
      </w:r>
      <w:r w:rsidR="00CA5468" w:rsidRPr="00EE49C6">
        <w:rPr>
          <w:rFonts w:hint="cs"/>
          <w:sz w:val="28"/>
          <w:szCs w:val="28"/>
          <w:rtl/>
        </w:rPr>
        <w:t xml:space="preserve">ע"י המחלקה </w:t>
      </w:r>
      <w:r w:rsidR="00AF007F">
        <w:rPr>
          <w:rFonts w:hint="cs"/>
          <w:sz w:val="28"/>
          <w:szCs w:val="28"/>
          <w:rtl/>
        </w:rPr>
        <w:t>בקשר</w:t>
      </w:r>
      <w:r w:rsidR="00CA5468" w:rsidRPr="00EE49C6">
        <w:rPr>
          <w:rFonts w:hint="cs"/>
          <w:sz w:val="28"/>
          <w:szCs w:val="28"/>
          <w:rtl/>
        </w:rPr>
        <w:t xml:space="preserve"> </w:t>
      </w:r>
      <w:r w:rsidR="00AF007F">
        <w:rPr>
          <w:rFonts w:hint="cs"/>
          <w:sz w:val="28"/>
          <w:szCs w:val="28"/>
          <w:rtl/>
        </w:rPr>
        <w:t>ל</w:t>
      </w:r>
      <w:r w:rsidR="00CA5468" w:rsidRPr="00EE49C6">
        <w:rPr>
          <w:rFonts w:hint="cs"/>
          <w:sz w:val="28"/>
          <w:szCs w:val="28"/>
          <w:rtl/>
        </w:rPr>
        <w:t>תכנית</w:t>
      </w:r>
      <w:r w:rsidR="00AF007F">
        <w:rPr>
          <w:rFonts w:hint="cs"/>
          <w:sz w:val="28"/>
          <w:szCs w:val="28"/>
          <w:rtl/>
        </w:rPr>
        <w:t xml:space="preserve"> "חבר מביא חבר"</w:t>
      </w:r>
      <w:r w:rsidR="00CA5468">
        <w:rPr>
          <w:rFonts w:hint="cs"/>
          <w:sz w:val="28"/>
          <w:szCs w:val="28"/>
          <w:rtl/>
        </w:rPr>
        <w:t>,</w:t>
      </w:r>
      <w:r w:rsidR="00CA5468" w:rsidRPr="00EE49C6">
        <w:rPr>
          <w:rFonts w:hint="cs"/>
          <w:sz w:val="28"/>
          <w:szCs w:val="28"/>
          <w:rtl/>
        </w:rPr>
        <w:t xml:space="preserve"> </w:t>
      </w:r>
      <w:r w:rsidR="00CA5468" w:rsidRPr="00EE49C6">
        <w:rPr>
          <w:sz w:val="28"/>
          <w:szCs w:val="28"/>
          <w:rtl/>
        </w:rPr>
        <w:t xml:space="preserve">כדי לחייב את </w:t>
      </w:r>
      <w:r w:rsidR="00CA5468" w:rsidRPr="00EE49C6">
        <w:rPr>
          <w:rFonts w:hint="cs"/>
          <w:sz w:val="28"/>
          <w:szCs w:val="28"/>
          <w:rtl/>
        </w:rPr>
        <w:t>אוניברסיטת בר-אילן</w:t>
      </w:r>
      <w:r w:rsidR="00CA5468" w:rsidRPr="00EE49C6">
        <w:rPr>
          <w:sz w:val="28"/>
          <w:szCs w:val="28"/>
          <w:rtl/>
        </w:rPr>
        <w:t xml:space="preserve"> </w:t>
      </w:r>
      <w:r w:rsidR="00CA5468" w:rsidRPr="00EE49C6">
        <w:rPr>
          <w:rFonts w:hint="cs"/>
          <w:sz w:val="28"/>
          <w:szCs w:val="28"/>
          <w:rtl/>
        </w:rPr>
        <w:t>לקבלו ללימודים באוניברסיטה.</w:t>
      </w:r>
      <w:r w:rsidR="00AF007F">
        <w:rPr>
          <w:rFonts w:hint="cs"/>
          <w:sz w:val="28"/>
          <w:szCs w:val="28"/>
          <w:rtl/>
        </w:rPr>
        <w:t xml:space="preserve"> קבלה ללימודים תהיה בהתאם לדרישות ולכללים החלים באוניברסיטה.</w:t>
      </w:r>
    </w:p>
    <w:p w14:paraId="4A983614" w14:textId="77777777" w:rsidR="00CA5468" w:rsidRPr="004A1CBD" w:rsidRDefault="00CA5468" w:rsidP="00C25B42">
      <w:pPr>
        <w:pStyle w:val="Heading1"/>
        <w:keepNext w:val="0"/>
        <w:numPr>
          <w:ilvl w:val="0"/>
          <w:numId w:val="0"/>
        </w:numPr>
        <w:spacing w:before="0" w:line="240" w:lineRule="auto"/>
        <w:ind w:left="432" w:right="-567" w:hanging="432"/>
        <w:jc w:val="both"/>
        <w:rPr>
          <w:b w:val="0"/>
          <w:bCs/>
          <w:sz w:val="28"/>
          <w:szCs w:val="28"/>
          <w:bdr w:val="none" w:sz="0" w:space="0" w:color="auto" w:frame="1"/>
        </w:rPr>
      </w:pPr>
      <w:r>
        <w:rPr>
          <w:rFonts w:hint="cs"/>
          <w:b w:val="0"/>
          <w:bCs/>
          <w:sz w:val="28"/>
          <w:szCs w:val="28"/>
          <w:bdr w:val="none" w:sz="0" w:space="0" w:color="auto" w:frame="1"/>
          <w:rtl/>
        </w:rPr>
        <w:t xml:space="preserve">2. </w:t>
      </w:r>
      <w:r w:rsidRPr="004A1CBD">
        <w:rPr>
          <w:b w:val="0"/>
          <w:bCs/>
          <w:sz w:val="28"/>
          <w:szCs w:val="28"/>
          <w:bdr w:val="none" w:sz="0" w:space="0" w:color="auto" w:frame="1"/>
          <w:rtl/>
        </w:rPr>
        <w:t xml:space="preserve">תנאים לקבלת </w:t>
      </w:r>
      <w:r w:rsidR="00447428">
        <w:rPr>
          <w:rFonts w:hint="cs"/>
          <w:b w:val="0"/>
          <w:bCs/>
          <w:sz w:val="28"/>
          <w:szCs w:val="28"/>
          <w:bdr w:val="none" w:sz="0" w:space="0" w:color="auto" w:frame="1"/>
          <w:rtl/>
        </w:rPr>
        <w:t>פרס עידוד</w:t>
      </w:r>
      <w:r w:rsidRPr="004A1CBD">
        <w:rPr>
          <w:rFonts w:hint="cs"/>
          <w:b w:val="0"/>
          <w:bCs/>
          <w:sz w:val="28"/>
          <w:szCs w:val="28"/>
          <w:bdr w:val="none" w:sz="0" w:space="0" w:color="auto" w:frame="1"/>
          <w:rtl/>
        </w:rPr>
        <w:t>:</w:t>
      </w:r>
    </w:p>
    <w:p w14:paraId="4C5F76F4" w14:textId="77777777" w:rsidR="00CA5468" w:rsidRPr="00EE49C6" w:rsidRDefault="00CA5468" w:rsidP="00C25B42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2.1 </w:t>
      </w:r>
      <w:r w:rsidR="00AF007F">
        <w:rPr>
          <w:rFonts w:hint="cs"/>
          <w:sz w:val="28"/>
          <w:szCs w:val="28"/>
          <w:rtl/>
        </w:rPr>
        <w:t>משתתף ב</w:t>
      </w:r>
      <w:r w:rsidRPr="00EE49C6">
        <w:rPr>
          <w:rFonts w:hint="cs"/>
          <w:sz w:val="28"/>
          <w:szCs w:val="28"/>
          <w:rtl/>
        </w:rPr>
        <w:t xml:space="preserve">תכנית "חבר מביא חבר" </w:t>
      </w:r>
      <w:r w:rsidR="00AF007F">
        <w:rPr>
          <w:rFonts w:hint="cs"/>
          <w:sz w:val="28"/>
          <w:szCs w:val="28"/>
          <w:rtl/>
        </w:rPr>
        <w:t>שהמליץ על</w:t>
      </w:r>
      <w:r w:rsidRPr="00EE49C6">
        <w:rPr>
          <w:rFonts w:hint="cs"/>
          <w:sz w:val="28"/>
          <w:szCs w:val="28"/>
          <w:rtl/>
        </w:rPr>
        <w:t xml:space="preserve"> מועמד אשר התקבל</w:t>
      </w:r>
      <w:r w:rsidR="00AF007F">
        <w:rPr>
          <w:rFonts w:hint="cs"/>
          <w:sz w:val="28"/>
          <w:szCs w:val="28"/>
          <w:rtl/>
        </w:rPr>
        <w:t xml:space="preserve"> ללימודים</w:t>
      </w:r>
      <w:r w:rsidR="00447428">
        <w:rPr>
          <w:rFonts w:hint="cs"/>
          <w:sz w:val="28"/>
          <w:szCs w:val="28"/>
          <w:rtl/>
        </w:rPr>
        <w:t xml:space="preserve"> במסלול</w:t>
      </w:r>
      <w:r w:rsidRPr="00EE49C6">
        <w:rPr>
          <w:rFonts w:hint="cs"/>
          <w:sz w:val="28"/>
          <w:szCs w:val="28"/>
          <w:rtl/>
        </w:rPr>
        <w:t xml:space="preserve"> והחל לימודיו</w:t>
      </w:r>
      <w:r w:rsidR="00447428">
        <w:rPr>
          <w:rFonts w:hint="cs"/>
          <w:sz w:val="28"/>
          <w:szCs w:val="28"/>
          <w:rtl/>
        </w:rPr>
        <w:t xml:space="preserve"> אלה</w:t>
      </w:r>
      <w:r w:rsidRPr="00EE49C6">
        <w:rPr>
          <w:rFonts w:hint="cs"/>
          <w:sz w:val="28"/>
          <w:szCs w:val="28"/>
          <w:rtl/>
        </w:rPr>
        <w:t xml:space="preserve"> בפועל באוניברסיטה, </w:t>
      </w:r>
      <w:r w:rsidRPr="00EE49C6">
        <w:rPr>
          <w:sz w:val="28"/>
          <w:szCs w:val="28"/>
          <w:rtl/>
        </w:rPr>
        <w:t xml:space="preserve">יהיה זכאי לקבל </w:t>
      </w:r>
      <w:r w:rsidR="00447428">
        <w:rPr>
          <w:rFonts w:hint="cs"/>
          <w:sz w:val="28"/>
          <w:szCs w:val="28"/>
          <w:rtl/>
        </w:rPr>
        <w:t>פרס עידוד</w:t>
      </w:r>
      <w:r w:rsidRPr="00EE49C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במסגרת התכנית.</w:t>
      </w:r>
      <w:r w:rsidRPr="00EE49C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זאת </w:t>
      </w:r>
      <w:r w:rsidRPr="00EE49C6">
        <w:rPr>
          <w:sz w:val="28"/>
          <w:szCs w:val="28"/>
          <w:rtl/>
        </w:rPr>
        <w:t xml:space="preserve">לאחר </w:t>
      </w:r>
      <w:r w:rsidRPr="00EE49C6">
        <w:rPr>
          <w:rFonts w:hint="cs"/>
          <w:sz w:val="28"/>
          <w:szCs w:val="28"/>
          <w:rtl/>
        </w:rPr>
        <w:t xml:space="preserve">שנבדק </w:t>
      </w:r>
      <w:r w:rsidR="00E04239">
        <w:rPr>
          <w:rFonts w:hint="cs"/>
          <w:sz w:val="28"/>
          <w:szCs w:val="28"/>
          <w:rtl/>
        </w:rPr>
        <w:t>ואושר על ידי הגורם המוסמך באוניברסיטה</w:t>
      </w:r>
      <w:r w:rsidR="00AF007F">
        <w:rPr>
          <w:rFonts w:hint="cs"/>
          <w:sz w:val="28"/>
          <w:szCs w:val="28"/>
          <w:rtl/>
        </w:rPr>
        <w:t xml:space="preserve"> </w:t>
      </w:r>
      <w:r w:rsidRPr="00EE49C6">
        <w:rPr>
          <w:rFonts w:hint="cs"/>
          <w:sz w:val="28"/>
          <w:szCs w:val="28"/>
          <w:rtl/>
        </w:rPr>
        <w:t>כי החבר סטודנט פעיל והשלים לכל הפחות</w:t>
      </w:r>
      <w:r w:rsidRPr="00EE49C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שלושה חודשי לימודים</w:t>
      </w:r>
      <w:r w:rsidRPr="00EE49C6">
        <w:rPr>
          <w:rFonts w:hint="cs"/>
          <w:sz w:val="28"/>
          <w:szCs w:val="28"/>
          <w:rtl/>
        </w:rPr>
        <w:t xml:space="preserve"> </w:t>
      </w:r>
      <w:r w:rsidR="00447428">
        <w:rPr>
          <w:rFonts w:hint="cs"/>
          <w:sz w:val="28"/>
          <w:szCs w:val="28"/>
          <w:rtl/>
        </w:rPr>
        <w:t>במסלול</w:t>
      </w:r>
      <w:r>
        <w:rPr>
          <w:rFonts w:hint="cs"/>
          <w:sz w:val="28"/>
          <w:szCs w:val="28"/>
          <w:rtl/>
        </w:rPr>
        <w:t>.</w:t>
      </w:r>
    </w:p>
    <w:p w14:paraId="056358BE" w14:textId="77777777" w:rsidR="00455F36" w:rsidRPr="00455F36" w:rsidRDefault="00CA5468" w:rsidP="00E04239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2.2 </w:t>
      </w:r>
      <w:r w:rsidR="00447428">
        <w:rPr>
          <w:rFonts w:hint="cs"/>
          <w:sz w:val="28"/>
          <w:szCs w:val="28"/>
          <w:rtl/>
        </w:rPr>
        <w:t xml:space="preserve">פרס </w:t>
      </w:r>
      <w:r w:rsidR="00924477">
        <w:rPr>
          <w:rFonts w:hint="cs"/>
          <w:sz w:val="28"/>
          <w:szCs w:val="28"/>
          <w:rtl/>
        </w:rPr>
        <w:t xml:space="preserve">העידוד יהיה תווי שי "תו הזהב" בערך של </w:t>
      </w:r>
      <w:r w:rsidR="00663C5C">
        <w:rPr>
          <w:rFonts w:hint="cs"/>
          <w:sz w:val="28"/>
          <w:szCs w:val="28"/>
          <w:rtl/>
        </w:rPr>
        <w:t xml:space="preserve"> </w:t>
      </w:r>
      <w:r w:rsidR="00E47BEF">
        <w:rPr>
          <w:rFonts w:hint="cs"/>
          <w:sz w:val="28"/>
          <w:szCs w:val="28"/>
          <w:rtl/>
        </w:rPr>
        <w:t xml:space="preserve">500 </w:t>
      </w:r>
      <w:r w:rsidR="00663C5C">
        <w:rPr>
          <w:rFonts w:hint="cs"/>
          <w:sz w:val="28"/>
          <w:szCs w:val="28"/>
          <w:rtl/>
        </w:rPr>
        <w:t xml:space="preserve">ש"ח בגין </w:t>
      </w:r>
      <w:r w:rsidR="00447428">
        <w:rPr>
          <w:rFonts w:hint="cs"/>
          <w:sz w:val="28"/>
          <w:szCs w:val="28"/>
          <w:rtl/>
        </w:rPr>
        <w:t xml:space="preserve">כל </w:t>
      </w:r>
      <w:r w:rsidR="00663C5C">
        <w:rPr>
          <w:rFonts w:hint="cs"/>
          <w:sz w:val="28"/>
          <w:szCs w:val="28"/>
          <w:rtl/>
        </w:rPr>
        <w:t xml:space="preserve">חבר </w:t>
      </w:r>
      <w:r w:rsidR="00447428">
        <w:rPr>
          <w:rFonts w:hint="cs"/>
          <w:sz w:val="28"/>
          <w:szCs w:val="28"/>
          <w:rtl/>
        </w:rPr>
        <w:t xml:space="preserve">שנרשם והשלים לימודים כאמור לעיל, </w:t>
      </w:r>
      <w:r w:rsidR="00924477">
        <w:rPr>
          <w:rFonts w:hint="cs"/>
          <w:sz w:val="28"/>
          <w:szCs w:val="28"/>
          <w:rtl/>
        </w:rPr>
        <w:t xml:space="preserve">עד שלושה חברים כאמור לכל היותר לממליץ בודד.  </w:t>
      </w:r>
      <w:r w:rsidR="00FC050D">
        <w:rPr>
          <w:rFonts w:hint="cs"/>
          <w:sz w:val="28"/>
          <w:szCs w:val="28"/>
          <w:rtl/>
        </w:rPr>
        <w:t>ה</w:t>
      </w:r>
      <w:r w:rsidR="00924477">
        <w:rPr>
          <w:rFonts w:hint="cs"/>
          <w:sz w:val="28"/>
          <w:szCs w:val="28"/>
          <w:rtl/>
        </w:rPr>
        <w:t xml:space="preserve">ענקת הפרס תתואם עם </w:t>
      </w:r>
      <w:r w:rsidR="00E04239">
        <w:rPr>
          <w:rFonts w:hint="cs"/>
          <w:sz w:val="28"/>
          <w:szCs w:val="28"/>
          <w:rtl/>
        </w:rPr>
        <w:t>הסטודנט/ה</w:t>
      </w:r>
      <w:r w:rsidR="00924477">
        <w:rPr>
          <w:rFonts w:hint="cs"/>
          <w:sz w:val="28"/>
          <w:szCs w:val="28"/>
          <w:rtl/>
        </w:rPr>
        <w:t>בוגר הממליץ.</w:t>
      </w:r>
    </w:p>
    <w:p w14:paraId="4F502C4B" w14:textId="77777777" w:rsidR="00CA5468" w:rsidRPr="004A1CBD" w:rsidRDefault="00CA5468" w:rsidP="00C25B42">
      <w:pPr>
        <w:pStyle w:val="Heading1"/>
        <w:keepNext w:val="0"/>
        <w:numPr>
          <w:ilvl w:val="0"/>
          <w:numId w:val="0"/>
        </w:numPr>
        <w:spacing w:before="0" w:line="240" w:lineRule="auto"/>
        <w:ind w:left="432" w:right="-567" w:hanging="348"/>
        <w:jc w:val="both"/>
        <w:rPr>
          <w:b w:val="0"/>
          <w:bCs/>
          <w:sz w:val="28"/>
          <w:szCs w:val="28"/>
        </w:rPr>
      </w:pPr>
      <w:r>
        <w:rPr>
          <w:rFonts w:hint="cs"/>
          <w:b w:val="0"/>
          <w:bCs/>
          <w:sz w:val="28"/>
          <w:szCs w:val="28"/>
          <w:bdr w:val="none" w:sz="0" w:space="0" w:color="auto" w:frame="1"/>
          <w:rtl/>
        </w:rPr>
        <w:t xml:space="preserve">3. </w:t>
      </w:r>
      <w:r w:rsidRPr="004A1CBD">
        <w:rPr>
          <w:b w:val="0"/>
          <w:bCs/>
          <w:sz w:val="28"/>
          <w:szCs w:val="28"/>
          <w:bdr w:val="none" w:sz="0" w:space="0" w:color="auto" w:frame="1"/>
          <w:rtl/>
        </w:rPr>
        <w:t>שונות</w:t>
      </w:r>
    </w:p>
    <w:p w14:paraId="51C006B9" w14:textId="77777777" w:rsidR="00CA5468" w:rsidRPr="00EE49C6" w:rsidRDefault="00CA5468" w:rsidP="00C25B42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3.1 </w:t>
      </w:r>
      <w:r w:rsidRPr="00EE49C6">
        <w:rPr>
          <w:rFonts w:hint="cs"/>
          <w:sz w:val="28"/>
          <w:szCs w:val="28"/>
          <w:rtl/>
        </w:rPr>
        <w:t>אוניברסיטת בר-אילן</w:t>
      </w:r>
      <w:r w:rsidRPr="00EE49C6">
        <w:rPr>
          <w:sz w:val="28"/>
          <w:szCs w:val="28"/>
          <w:rtl/>
        </w:rPr>
        <w:t xml:space="preserve"> רשאית </w:t>
      </w:r>
      <w:r w:rsidR="00DD2318">
        <w:rPr>
          <w:rFonts w:hint="cs"/>
          <w:sz w:val="28"/>
          <w:szCs w:val="28"/>
          <w:rtl/>
        </w:rPr>
        <w:t xml:space="preserve">להפסיק בכל עת את </w:t>
      </w:r>
      <w:r w:rsidRPr="00EE49C6">
        <w:rPr>
          <w:rFonts w:hint="cs"/>
          <w:sz w:val="28"/>
          <w:szCs w:val="28"/>
          <w:rtl/>
        </w:rPr>
        <w:t xml:space="preserve">תכניות "חבר מביא חבר" הפועלות באוניברסיטה כולן </w:t>
      </w:r>
      <w:r w:rsidR="00DD2318">
        <w:rPr>
          <w:rFonts w:hint="cs"/>
          <w:sz w:val="28"/>
          <w:szCs w:val="28"/>
          <w:rtl/>
        </w:rPr>
        <w:t xml:space="preserve">או חלקן או לשנות את תנאיהן </w:t>
      </w:r>
      <w:r w:rsidRPr="00EE49C6">
        <w:rPr>
          <w:sz w:val="28"/>
          <w:szCs w:val="28"/>
          <w:rtl/>
        </w:rPr>
        <w:t xml:space="preserve">לפי שיקול דעתה. </w:t>
      </w:r>
    </w:p>
    <w:p w14:paraId="4ECEBA01" w14:textId="77777777" w:rsidR="00CA5468" w:rsidRPr="00EE49C6" w:rsidRDefault="00CA5468" w:rsidP="00480F96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3.2 </w:t>
      </w:r>
      <w:r w:rsidR="00734BF7">
        <w:rPr>
          <w:rFonts w:hint="cs"/>
          <w:sz w:val="28"/>
          <w:szCs w:val="28"/>
          <w:rtl/>
        </w:rPr>
        <w:t xml:space="preserve">התכנית מיועדת </w:t>
      </w:r>
      <w:r w:rsidR="00E04239">
        <w:rPr>
          <w:rFonts w:hint="cs"/>
          <w:sz w:val="28"/>
          <w:szCs w:val="28"/>
          <w:rtl/>
        </w:rPr>
        <w:t xml:space="preserve">לסטודנטים ולבוגרים </w:t>
      </w:r>
      <w:r w:rsidR="00734BF7">
        <w:rPr>
          <w:rFonts w:hint="cs"/>
          <w:sz w:val="28"/>
          <w:szCs w:val="28"/>
          <w:rtl/>
        </w:rPr>
        <w:t>בלבד.</w:t>
      </w:r>
    </w:p>
    <w:p w14:paraId="6BC2872F" w14:textId="77777777" w:rsidR="00314B99" w:rsidRDefault="00CA5468" w:rsidP="00C25B42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3.3 </w:t>
      </w:r>
      <w:r w:rsidRPr="00EE49C6">
        <w:rPr>
          <w:rFonts w:hint="cs"/>
          <w:sz w:val="28"/>
          <w:szCs w:val="28"/>
          <w:rtl/>
        </w:rPr>
        <w:t>אוניברסיטת בר-אילן</w:t>
      </w:r>
      <w:r w:rsidRPr="00EE49C6">
        <w:rPr>
          <w:sz w:val="28"/>
          <w:szCs w:val="28"/>
          <w:rtl/>
        </w:rPr>
        <w:t xml:space="preserve"> אינה אחראית לנזק מכל סוג שהוא שייגרם </w:t>
      </w:r>
      <w:r w:rsidRPr="00EE49C6">
        <w:rPr>
          <w:rFonts w:hint="cs"/>
          <w:sz w:val="28"/>
          <w:szCs w:val="28"/>
          <w:rtl/>
        </w:rPr>
        <w:t>למועמד</w:t>
      </w:r>
      <w:r w:rsidRPr="00EE49C6">
        <w:rPr>
          <w:sz w:val="28"/>
          <w:szCs w:val="28"/>
          <w:rtl/>
        </w:rPr>
        <w:t xml:space="preserve"> ו/או משתתף ו/או </w:t>
      </w:r>
      <w:r w:rsidRPr="00EE49C6">
        <w:rPr>
          <w:rFonts w:hint="cs"/>
          <w:sz w:val="28"/>
          <w:szCs w:val="28"/>
          <w:rtl/>
        </w:rPr>
        <w:t>ממליץ</w:t>
      </w:r>
      <w:r w:rsidRPr="00EE49C6">
        <w:rPr>
          <w:sz w:val="28"/>
          <w:szCs w:val="28"/>
          <w:rtl/>
        </w:rPr>
        <w:t xml:space="preserve"> זכאי ו/או לצד שלישי כלשהו (לרבות החבר) אם באופן ישיר או עקיף, בגין ההשתתפות </w:t>
      </w:r>
      <w:r w:rsidRPr="00EE49C6">
        <w:rPr>
          <w:rFonts w:hint="cs"/>
          <w:sz w:val="28"/>
          <w:szCs w:val="28"/>
          <w:rtl/>
        </w:rPr>
        <w:t>בתכנית</w:t>
      </w:r>
      <w:r w:rsidRPr="00EE49C6">
        <w:rPr>
          <w:sz w:val="28"/>
          <w:szCs w:val="28"/>
          <w:rtl/>
        </w:rPr>
        <w:t xml:space="preserve">, ו/או בגין הזכייה </w:t>
      </w:r>
      <w:r w:rsidR="00734BF7">
        <w:rPr>
          <w:rFonts w:hint="cs"/>
          <w:sz w:val="28"/>
          <w:szCs w:val="28"/>
          <w:rtl/>
        </w:rPr>
        <w:t>בפרס העידוד</w:t>
      </w:r>
      <w:r w:rsidR="005F63CA">
        <w:rPr>
          <w:rFonts w:hint="cs"/>
          <w:sz w:val="28"/>
          <w:szCs w:val="28"/>
          <w:rtl/>
        </w:rPr>
        <w:t xml:space="preserve"> ו/או בקשר עם מימוש תווי השי ומוצרים/שירותים שנרכשו באמצעותם</w:t>
      </w:r>
      <w:r w:rsidR="00314B99">
        <w:rPr>
          <w:sz w:val="28"/>
          <w:szCs w:val="28"/>
          <w:rtl/>
        </w:rPr>
        <w:t>.</w:t>
      </w:r>
    </w:p>
    <w:p w14:paraId="20C91993" w14:textId="77777777" w:rsidR="00A135B5" w:rsidRPr="00A135B5" w:rsidRDefault="00A135B5" w:rsidP="00C25B42">
      <w:pPr>
        <w:pStyle w:val="Heading2"/>
        <w:keepNext w:val="0"/>
        <w:numPr>
          <w:ilvl w:val="0"/>
          <w:numId w:val="0"/>
        </w:numPr>
        <w:spacing w:before="0" w:line="240" w:lineRule="auto"/>
        <w:ind w:left="-492" w:right="-567"/>
        <w:jc w:val="both"/>
        <w:rPr>
          <w:sz w:val="28"/>
          <w:szCs w:val="28"/>
          <w:rtl/>
        </w:rPr>
      </w:pPr>
      <w:r w:rsidRPr="00A135B5">
        <w:rPr>
          <w:rFonts w:hint="cs"/>
          <w:sz w:val="28"/>
          <w:szCs w:val="28"/>
          <w:rtl/>
        </w:rPr>
        <w:t>3</w:t>
      </w:r>
      <w:r w:rsidR="00600821">
        <w:rPr>
          <w:rFonts w:hint="cs"/>
          <w:sz w:val="28"/>
          <w:szCs w:val="28"/>
          <w:rtl/>
        </w:rPr>
        <w:t>.</w:t>
      </w:r>
      <w:r w:rsidR="00314B99">
        <w:rPr>
          <w:rFonts w:hint="cs"/>
          <w:sz w:val="28"/>
          <w:szCs w:val="28"/>
          <w:rtl/>
        </w:rPr>
        <w:t>4</w:t>
      </w:r>
      <w:r w:rsidR="00600821">
        <w:rPr>
          <w:rFonts w:hint="cs"/>
          <w:sz w:val="28"/>
          <w:szCs w:val="28"/>
          <w:rtl/>
        </w:rPr>
        <w:t xml:space="preserve"> </w:t>
      </w:r>
      <w:r w:rsidR="00DD2318">
        <w:rPr>
          <w:rFonts w:hint="cs"/>
          <w:sz w:val="28"/>
          <w:szCs w:val="28"/>
          <w:rtl/>
        </w:rPr>
        <w:t>עובדי</w:t>
      </w:r>
      <w:r w:rsidRPr="00A135B5">
        <w:rPr>
          <w:rFonts w:hint="cs"/>
          <w:sz w:val="28"/>
          <w:szCs w:val="28"/>
          <w:rtl/>
        </w:rPr>
        <w:t xml:space="preserve"> ה</w:t>
      </w:r>
      <w:r>
        <w:rPr>
          <w:rFonts w:hint="cs"/>
          <w:sz w:val="28"/>
          <w:szCs w:val="28"/>
          <w:rtl/>
        </w:rPr>
        <w:t>אוניברסיטה אינם רשאים להשתתף בת</w:t>
      </w:r>
      <w:r w:rsidRPr="00A135B5">
        <w:rPr>
          <w:rFonts w:hint="cs"/>
          <w:sz w:val="28"/>
          <w:szCs w:val="28"/>
          <w:rtl/>
        </w:rPr>
        <w:t>כני</w:t>
      </w:r>
      <w:r w:rsidR="00DA27E7">
        <w:rPr>
          <w:rFonts w:hint="cs"/>
          <w:sz w:val="28"/>
          <w:szCs w:val="28"/>
          <w:rtl/>
        </w:rPr>
        <w:t>ו</w:t>
      </w:r>
      <w:r w:rsidRPr="00A135B5">
        <w:rPr>
          <w:rFonts w:hint="cs"/>
          <w:sz w:val="28"/>
          <w:szCs w:val="28"/>
          <w:rtl/>
        </w:rPr>
        <w:t xml:space="preserve">ת </w:t>
      </w:r>
      <w:r w:rsidR="00DA27E7">
        <w:rPr>
          <w:rFonts w:hint="cs"/>
          <w:sz w:val="28"/>
          <w:szCs w:val="28"/>
          <w:rtl/>
        </w:rPr>
        <w:t xml:space="preserve">"חבר מביא חבר" </w:t>
      </w:r>
      <w:r w:rsidRPr="00A135B5">
        <w:rPr>
          <w:rFonts w:hint="cs"/>
          <w:sz w:val="28"/>
          <w:szCs w:val="28"/>
          <w:rtl/>
        </w:rPr>
        <w:t>ול</w:t>
      </w:r>
      <w:r w:rsidR="00DA27E7">
        <w:rPr>
          <w:rFonts w:hint="cs"/>
          <w:sz w:val="28"/>
          <w:szCs w:val="28"/>
          <w:rtl/>
        </w:rPr>
        <w:t xml:space="preserve">א יהיו זכאים </w:t>
      </w:r>
      <w:r w:rsidR="00DD2318">
        <w:rPr>
          <w:rFonts w:hint="cs"/>
          <w:sz w:val="28"/>
          <w:szCs w:val="28"/>
          <w:rtl/>
        </w:rPr>
        <w:t>לפרס עידוד</w:t>
      </w:r>
      <w:r w:rsidR="00DA27E7">
        <w:rPr>
          <w:rFonts w:hint="cs"/>
          <w:sz w:val="28"/>
          <w:szCs w:val="28"/>
          <w:rtl/>
        </w:rPr>
        <w:t xml:space="preserve"> כלשהו בגין </w:t>
      </w:r>
      <w:r w:rsidR="00DD2318">
        <w:rPr>
          <w:rFonts w:hint="cs"/>
          <w:sz w:val="28"/>
          <w:szCs w:val="28"/>
          <w:rtl/>
        </w:rPr>
        <w:t xml:space="preserve">רישום של סטודנטים במסגרת </w:t>
      </w:r>
      <w:r w:rsidR="00DA27E7">
        <w:rPr>
          <w:rFonts w:hint="cs"/>
          <w:sz w:val="28"/>
          <w:szCs w:val="28"/>
          <w:rtl/>
        </w:rPr>
        <w:t>ת</w:t>
      </w:r>
      <w:r w:rsidRPr="00A135B5">
        <w:rPr>
          <w:rFonts w:hint="cs"/>
          <w:sz w:val="28"/>
          <w:szCs w:val="28"/>
          <w:rtl/>
        </w:rPr>
        <w:t>כני</w:t>
      </w:r>
      <w:r w:rsidR="00DA27E7">
        <w:rPr>
          <w:rFonts w:hint="cs"/>
          <w:sz w:val="28"/>
          <w:szCs w:val="28"/>
          <w:rtl/>
        </w:rPr>
        <w:t>ו</w:t>
      </w:r>
      <w:r w:rsidRPr="00A135B5">
        <w:rPr>
          <w:rFonts w:hint="cs"/>
          <w:sz w:val="28"/>
          <w:szCs w:val="28"/>
          <w:rtl/>
        </w:rPr>
        <w:t>ת</w:t>
      </w:r>
      <w:r w:rsidR="00DA27E7">
        <w:rPr>
          <w:rFonts w:hint="cs"/>
          <w:sz w:val="28"/>
          <w:szCs w:val="28"/>
          <w:rtl/>
        </w:rPr>
        <w:t xml:space="preserve"> אלו</w:t>
      </w:r>
      <w:r w:rsidRPr="00A135B5">
        <w:rPr>
          <w:rFonts w:hint="cs"/>
          <w:sz w:val="28"/>
          <w:szCs w:val="28"/>
          <w:rtl/>
        </w:rPr>
        <w:t>.</w:t>
      </w:r>
    </w:p>
    <w:p w14:paraId="5DE6EDD9" w14:textId="77777777" w:rsidR="00CA5468" w:rsidRPr="00EE49C6" w:rsidRDefault="00CA5468" w:rsidP="00C25B42">
      <w:pPr>
        <w:keepLines/>
        <w:shd w:val="clear" w:color="auto" w:fill="FFFFFF"/>
        <w:spacing w:after="0" w:line="240" w:lineRule="auto"/>
        <w:ind w:right="-567"/>
        <w:jc w:val="both"/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</w:pPr>
    </w:p>
    <w:p w14:paraId="7F3F88AD" w14:textId="77777777" w:rsidR="00CF7D36" w:rsidRPr="00480F96" w:rsidRDefault="00480F96" w:rsidP="00480F96">
      <w:pPr>
        <w:keepLines/>
        <w:shd w:val="clear" w:color="auto" w:fill="FFFFFF"/>
        <w:spacing w:after="0" w:line="240" w:lineRule="auto"/>
        <w:ind w:left="-483" w:right="-567"/>
        <w:jc w:val="both"/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</w:pPr>
      <w:r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*</w:t>
      </w:r>
      <w:r w:rsidR="00CA5468" w:rsidRPr="00EE49C6">
        <w:rPr>
          <w:rFonts w:asciiTheme="minorHAnsi" w:eastAsia="Times New Roman" w:hAnsiTheme="minorHAnsi" w:cstheme="minorHAnsi"/>
          <w:color w:val="333333"/>
          <w:sz w:val="28"/>
          <w:szCs w:val="28"/>
          <w:rtl/>
        </w:rPr>
        <w:t>מסמך זה כתוב בלשון זכר, אך מיועד לנשים ולגברים כאחד</w:t>
      </w:r>
      <w:r w:rsidR="002763D0">
        <w:rPr>
          <w:rFonts w:asciiTheme="minorHAnsi" w:eastAsia="Times New Roman" w:hAnsiTheme="minorHAnsi" w:cstheme="minorHAnsi" w:hint="cs"/>
          <w:color w:val="333333"/>
          <w:sz w:val="28"/>
          <w:szCs w:val="28"/>
          <w:rtl/>
        </w:rPr>
        <w:t>.</w:t>
      </w:r>
    </w:p>
    <w:sectPr w:rsidR="00CF7D36" w:rsidRPr="00480F96" w:rsidSect="00A135B5">
      <w:headerReference w:type="default" r:id="rId7"/>
      <w:pgSz w:w="11906" w:h="16838"/>
      <w:pgMar w:top="568" w:right="1800" w:bottom="0" w:left="1800" w:header="708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B333" w14:textId="77777777" w:rsidR="00D75A00" w:rsidRDefault="00D75A00" w:rsidP="00B80D9E">
      <w:pPr>
        <w:spacing w:after="0" w:line="240" w:lineRule="auto"/>
      </w:pPr>
      <w:r>
        <w:separator/>
      </w:r>
    </w:p>
  </w:endnote>
  <w:endnote w:type="continuationSeparator" w:id="0">
    <w:p w14:paraId="195FAB0B" w14:textId="77777777" w:rsidR="00D75A00" w:rsidRDefault="00D75A00" w:rsidP="00B8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55CD" w14:textId="77777777" w:rsidR="00D75A00" w:rsidRDefault="00D75A00" w:rsidP="00B80D9E">
      <w:pPr>
        <w:spacing w:after="0" w:line="240" w:lineRule="auto"/>
      </w:pPr>
      <w:r>
        <w:separator/>
      </w:r>
    </w:p>
  </w:footnote>
  <w:footnote w:type="continuationSeparator" w:id="0">
    <w:p w14:paraId="075AEFDD" w14:textId="77777777" w:rsidR="00D75A00" w:rsidRDefault="00D75A00" w:rsidP="00B8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4A65" w14:textId="77777777" w:rsidR="00C25B42" w:rsidRDefault="00C25B42" w:rsidP="00F62508">
    <w:pPr>
      <w:pStyle w:val="Header"/>
      <w:jc w:val="right"/>
      <w:rPr>
        <w:rtl/>
      </w:rPr>
    </w:pPr>
    <w:r>
      <w:rPr>
        <w:rFonts w:hint="cs"/>
        <w:rtl/>
      </w:rPr>
      <w:t xml:space="preserve">ת. עדכון </w:t>
    </w:r>
    <w:r w:rsidR="00F62508">
      <w:rPr>
        <w:rFonts w:hint="cs"/>
        <w:rtl/>
      </w:rPr>
      <w:t>13 פברואר</w:t>
    </w:r>
    <w:r>
      <w:rPr>
        <w:rFonts w:hint="cs"/>
        <w:rtl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6A9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0028EC"/>
    <w:multiLevelType w:val="hybridMultilevel"/>
    <w:tmpl w:val="A8707BE0"/>
    <w:lvl w:ilvl="0" w:tplc="CA48B4E0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" w15:restartNumberingAfterBreak="0">
    <w:nsid w:val="1ED871A4"/>
    <w:multiLevelType w:val="hybridMultilevel"/>
    <w:tmpl w:val="81982E9A"/>
    <w:lvl w:ilvl="0" w:tplc="6156AEB2">
      <w:start w:val="1"/>
      <w:numFmt w:val="hebrew1"/>
      <w:lvlText w:val="%1.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" w15:restartNumberingAfterBreak="0">
    <w:nsid w:val="23801250"/>
    <w:multiLevelType w:val="multilevel"/>
    <w:tmpl w:val="8F7E5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13D97"/>
    <w:multiLevelType w:val="multilevel"/>
    <w:tmpl w:val="0AE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520483"/>
    <w:multiLevelType w:val="multilevel"/>
    <w:tmpl w:val="91C0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E021D"/>
    <w:multiLevelType w:val="multilevel"/>
    <w:tmpl w:val="758A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D0294"/>
    <w:multiLevelType w:val="hybridMultilevel"/>
    <w:tmpl w:val="D098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6AA5"/>
    <w:multiLevelType w:val="multilevel"/>
    <w:tmpl w:val="206C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4722E"/>
    <w:multiLevelType w:val="multilevel"/>
    <w:tmpl w:val="24BC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B4"/>
    <w:rsid w:val="00005349"/>
    <w:rsid w:val="00024E71"/>
    <w:rsid w:val="00024FD9"/>
    <w:rsid w:val="000256AF"/>
    <w:rsid w:val="000504C7"/>
    <w:rsid w:val="00072315"/>
    <w:rsid w:val="000C5313"/>
    <w:rsid w:val="000F2636"/>
    <w:rsid w:val="00117968"/>
    <w:rsid w:val="0017238B"/>
    <w:rsid w:val="00187D74"/>
    <w:rsid w:val="001904D1"/>
    <w:rsid w:val="00195C92"/>
    <w:rsid w:val="001A31DF"/>
    <w:rsid w:val="001B2670"/>
    <w:rsid w:val="001E07EC"/>
    <w:rsid w:val="00201BB4"/>
    <w:rsid w:val="002025B4"/>
    <w:rsid w:val="00206E48"/>
    <w:rsid w:val="00212FD1"/>
    <w:rsid w:val="0024026A"/>
    <w:rsid w:val="002763D0"/>
    <w:rsid w:val="00297F22"/>
    <w:rsid w:val="002B76EA"/>
    <w:rsid w:val="002D46EB"/>
    <w:rsid w:val="002E5CCF"/>
    <w:rsid w:val="002F061D"/>
    <w:rsid w:val="00314B99"/>
    <w:rsid w:val="00316DCE"/>
    <w:rsid w:val="00326DD0"/>
    <w:rsid w:val="00331E5F"/>
    <w:rsid w:val="003413EC"/>
    <w:rsid w:val="003436B9"/>
    <w:rsid w:val="003525C3"/>
    <w:rsid w:val="00383FBA"/>
    <w:rsid w:val="00390F3D"/>
    <w:rsid w:val="003A5A8F"/>
    <w:rsid w:val="003B20C2"/>
    <w:rsid w:val="003E1B4E"/>
    <w:rsid w:val="00447428"/>
    <w:rsid w:val="00455F36"/>
    <w:rsid w:val="0047348F"/>
    <w:rsid w:val="00480F96"/>
    <w:rsid w:val="004934FA"/>
    <w:rsid w:val="004A1CBD"/>
    <w:rsid w:val="004F71E7"/>
    <w:rsid w:val="004F7941"/>
    <w:rsid w:val="005021AF"/>
    <w:rsid w:val="00517026"/>
    <w:rsid w:val="005329FD"/>
    <w:rsid w:val="00566C03"/>
    <w:rsid w:val="0056778F"/>
    <w:rsid w:val="00574731"/>
    <w:rsid w:val="00586971"/>
    <w:rsid w:val="00592AF5"/>
    <w:rsid w:val="005A5242"/>
    <w:rsid w:val="005B721B"/>
    <w:rsid w:val="005E2288"/>
    <w:rsid w:val="005F1C45"/>
    <w:rsid w:val="005F63CA"/>
    <w:rsid w:val="00600821"/>
    <w:rsid w:val="00631CB5"/>
    <w:rsid w:val="006549BA"/>
    <w:rsid w:val="00663C5C"/>
    <w:rsid w:val="006807C4"/>
    <w:rsid w:val="00686819"/>
    <w:rsid w:val="0069739E"/>
    <w:rsid w:val="006A1391"/>
    <w:rsid w:val="006B52FF"/>
    <w:rsid w:val="006F288B"/>
    <w:rsid w:val="00706FD9"/>
    <w:rsid w:val="00716AF1"/>
    <w:rsid w:val="0072526D"/>
    <w:rsid w:val="00734BF7"/>
    <w:rsid w:val="0074514E"/>
    <w:rsid w:val="007555EF"/>
    <w:rsid w:val="007646E8"/>
    <w:rsid w:val="00770C34"/>
    <w:rsid w:val="0078241A"/>
    <w:rsid w:val="007931C6"/>
    <w:rsid w:val="007D2CE0"/>
    <w:rsid w:val="00823B72"/>
    <w:rsid w:val="00852B99"/>
    <w:rsid w:val="008912FF"/>
    <w:rsid w:val="008C4D6B"/>
    <w:rsid w:val="008D6659"/>
    <w:rsid w:val="00906934"/>
    <w:rsid w:val="0092257E"/>
    <w:rsid w:val="00924477"/>
    <w:rsid w:val="0092469E"/>
    <w:rsid w:val="00944E46"/>
    <w:rsid w:val="00950A75"/>
    <w:rsid w:val="009629C9"/>
    <w:rsid w:val="00967702"/>
    <w:rsid w:val="009F06B1"/>
    <w:rsid w:val="009F3B22"/>
    <w:rsid w:val="00A135B5"/>
    <w:rsid w:val="00A35D90"/>
    <w:rsid w:val="00A443D0"/>
    <w:rsid w:val="00A62397"/>
    <w:rsid w:val="00A71EF9"/>
    <w:rsid w:val="00A84AFE"/>
    <w:rsid w:val="00A96510"/>
    <w:rsid w:val="00AE1754"/>
    <w:rsid w:val="00AE64CF"/>
    <w:rsid w:val="00AF007F"/>
    <w:rsid w:val="00B11426"/>
    <w:rsid w:val="00B254BB"/>
    <w:rsid w:val="00B26232"/>
    <w:rsid w:val="00B80D9E"/>
    <w:rsid w:val="00B81BDF"/>
    <w:rsid w:val="00B84113"/>
    <w:rsid w:val="00BF4E49"/>
    <w:rsid w:val="00C25B42"/>
    <w:rsid w:val="00C94442"/>
    <w:rsid w:val="00CA5468"/>
    <w:rsid w:val="00CB6D3A"/>
    <w:rsid w:val="00CC2498"/>
    <w:rsid w:val="00CC54B3"/>
    <w:rsid w:val="00CD4571"/>
    <w:rsid w:val="00CD7EDC"/>
    <w:rsid w:val="00CE4DAF"/>
    <w:rsid w:val="00CF015E"/>
    <w:rsid w:val="00CF4297"/>
    <w:rsid w:val="00CF519B"/>
    <w:rsid w:val="00CF7D36"/>
    <w:rsid w:val="00D27F56"/>
    <w:rsid w:val="00D347E7"/>
    <w:rsid w:val="00D412E7"/>
    <w:rsid w:val="00D503A9"/>
    <w:rsid w:val="00D513DE"/>
    <w:rsid w:val="00D641ED"/>
    <w:rsid w:val="00D652CF"/>
    <w:rsid w:val="00D6603E"/>
    <w:rsid w:val="00D75A00"/>
    <w:rsid w:val="00D818B3"/>
    <w:rsid w:val="00DA27E7"/>
    <w:rsid w:val="00DC7B89"/>
    <w:rsid w:val="00DD2318"/>
    <w:rsid w:val="00E02444"/>
    <w:rsid w:val="00E04239"/>
    <w:rsid w:val="00E26855"/>
    <w:rsid w:val="00E36D67"/>
    <w:rsid w:val="00E42231"/>
    <w:rsid w:val="00E47BEF"/>
    <w:rsid w:val="00E50A94"/>
    <w:rsid w:val="00EA57ED"/>
    <w:rsid w:val="00EB4687"/>
    <w:rsid w:val="00EE49C6"/>
    <w:rsid w:val="00F17690"/>
    <w:rsid w:val="00F37123"/>
    <w:rsid w:val="00F54A87"/>
    <w:rsid w:val="00F62508"/>
    <w:rsid w:val="00F70F1C"/>
    <w:rsid w:val="00F77D15"/>
    <w:rsid w:val="00F824CE"/>
    <w:rsid w:val="00F91B9E"/>
    <w:rsid w:val="00FC050D"/>
    <w:rsid w:val="00FD2A62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83FB"/>
  <w15:docId w15:val="{5BE72F03-D605-40D3-85A7-7CD8A353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numPr>
        <w:numId w:val="8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numPr>
        <w:ilvl w:val="1"/>
        <w:numId w:val="8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8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8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8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8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8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8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8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12F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E4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80D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9E"/>
  </w:style>
  <w:style w:type="paragraph" w:styleId="Footer">
    <w:name w:val="footer"/>
    <w:basedOn w:val="Normal"/>
    <w:link w:val="FooterChar"/>
    <w:uiPriority w:val="99"/>
    <w:unhideWhenUsed/>
    <w:rsid w:val="00B80D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9E"/>
  </w:style>
  <w:style w:type="paragraph" w:styleId="BalloonText">
    <w:name w:val="Balloon Text"/>
    <w:basedOn w:val="Normal"/>
    <w:link w:val="BalloonTextChar"/>
    <w:uiPriority w:val="99"/>
    <w:semiHidden/>
    <w:unhideWhenUsed/>
    <w:rsid w:val="00770C3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3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2245</Characters>
  <Application>Microsoft Office Word</Application>
  <DocSecurity>4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עליזה בורשטיין</cp:lastModifiedBy>
  <cp:revision>2</cp:revision>
  <dcterms:created xsi:type="dcterms:W3CDTF">2022-07-14T08:17:00Z</dcterms:created>
  <dcterms:modified xsi:type="dcterms:W3CDTF">2022-07-14T08:17:00Z</dcterms:modified>
</cp:coreProperties>
</file>